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9" w:name="введение"/>
    <w:p>
      <w:pPr>
        <w:pStyle w:val="1"/>
      </w:pPr>
      <w:r>
        <w:t xml:space="preserve">Введение</w:t>
      </w:r>
    </w:p>
    <w:p>
      <w:pPr>
        <w:pStyle w:val="FirstParagraph"/>
      </w:pPr>
      <w:r>
        <w:t xml:space="preserve">Это введение в мою курсовую работу. Текст должен быть отформатирован с использованием стиля</w:t>
      </w:r>
      <w:r>
        <w:t xml:space="preserve"> </w:t>
      </w:r>
      <w:r>
        <w:t xml:space="preserve">“Обычный”</w:t>
      </w:r>
      <w:r>
        <w:t xml:space="preserve">.</w:t>
      </w:r>
    </w:p>
    <w:bookmarkEnd w:id="9"/>
    <w:bookmarkStart w:id="12" w:name="структура-учебной-работы"/>
    <w:p>
      <w:pPr>
        <w:pStyle w:val="1"/>
      </w:pPr>
      <w:r>
        <w:t xml:space="preserve">1. Структура учебной работы</w:t>
      </w:r>
    </w:p>
    <w:p>
      <w:pPr>
        <w:pStyle w:val="FirstParagraph"/>
      </w:pPr>
      <w:r>
        <w:t xml:space="preserve">Здесь описывается структура работы.</w:t>
      </w:r>
    </w:p>
    <w:bookmarkStart w:id="10" w:name="титульный-лист"/>
    <w:p>
      <w:pPr>
        <w:pStyle w:val="2"/>
      </w:pPr>
      <w:r>
        <w:t xml:space="preserve">1.1 Титульный лист</w:t>
      </w:r>
    </w:p>
    <w:p>
      <w:pPr>
        <w:pStyle w:val="FirstParagraph"/>
      </w:pPr>
      <w:r>
        <w:t xml:space="preserve">Титульный лист - это первая страница работы.</w:t>
      </w:r>
    </w:p>
    <w:bookmarkEnd w:id="10"/>
    <w:bookmarkStart w:id="11" w:name="содержание"/>
    <w:p>
      <w:pPr>
        <w:pStyle w:val="2"/>
      </w:pPr>
      <w:r>
        <w:t xml:space="preserve">1.2 Содержание</w:t>
      </w:r>
    </w:p>
    <w:p>
      <w:pPr>
        <w:pStyle w:val="FirstParagraph"/>
      </w:pPr>
      <w:r>
        <w:t xml:space="preserve">Содержание включает в себя перечень всех разделов.</w:t>
      </w:r>
    </w:p>
    <w:bookmarkEnd w:id="11"/>
    <w:bookmarkEnd w:id="12"/>
    <w:bookmarkStart w:id="13" w:name="оформление-текста-документа"/>
    <w:p>
      <w:pPr>
        <w:pStyle w:val="1"/>
      </w:pPr>
      <w:r>
        <w:t xml:space="preserve">2. Оформление текста документа</w:t>
      </w:r>
    </w:p>
    <w:p>
      <w:pPr>
        <w:pStyle w:val="FirstParagraph"/>
      </w:pPr>
      <w:r>
        <w:t xml:space="preserve">Здесь описываются правила оформления текста.</w:t>
      </w:r>
    </w:p>
    <w:p>
      <w:pPr>
        <w:pStyle w:val="Compact"/>
        <w:numPr>
          <w:ilvl w:val="0"/>
          <w:numId w:val="1001"/>
        </w:numPr>
      </w:pPr>
      <w:r>
        <w:t xml:space="preserve">Первое правило</w:t>
      </w:r>
    </w:p>
    <w:p>
      <w:pPr>
        <w:pStyle w:val="Compact"/>
        <w:numPr>
          <w:ilvl w:val="0"/>
          <w:numId w:val="1001"/>
        </w:numPr>
      </w:pPr>
      <w:r>
        <w:t xml:space="preserve">Второе правило</w:t>
      </w:r>
    </w:p>
    <w:p>
      <w:pPr>
        <w:pStyle w:val="Compact"/>
        <w:numPr>
          <w:ilvl w:val="0"/>
          <w:numId w:val="1001"/>
        </w:numPr>
      </w:pPr>
      <w:r>
        <w:t xml:space="preserve">Третье правило</w:t>
      </w:r>
    </w:p>
    <w:p>
      <w:pPr>
        <w:pStyle w:val="Compact"/>
        <w:numPr>
          <w:ilvl w:val="0"/>
          <w:numId w:val="1002"/>
        </w:numPr>
      </w:pPr>
      <w:r>
        <w:t xml:space="preserve">Нумерованный список 1</w:t>
      </w:r>
    </w:p>
    <w:p>
      <w:pPr>
        <w:pStyle w:val="Compact"/>
        <w:numPr>
          <w:ilvl w:val="0"/>
          <w:numId w:val="1002"/>
        </w:numPr>
      </w:pPr>
      <w:r>
        <w:t xml:space="preserve">Нумерованный список 2</w:t>
      </w:r>
    </w:p>
    <w:p>
      <w:pPr>
        <w:pStyle w:val="FirstParagraph"/>
      </w:pPr>
      <w:r>
        <w:t xml:space="preserve">Листинг 1.1 – Пример кода</w:t>
      </w:r>
    </w:p>
    <w:p>
      <w:pPr>
        <w:pStyle w:val="BodyText"/>
      </w:pPr>
      <w:r>
        <w:t xml:space="preserve"> </w:t>
      </w:r>
      <w:r>
        <w:rPr>
          <w:rStyle w:val="VerbatimChar"/>
        </w:rPr>
        <w:t xml:space="preserve">python def hello_world():     print("Hello, World!")</w:t>
      </w:r>
      <w:r>
        <w:t xml:space="preserve"> </w:t>
      </w:r>
    </w:p>
    <w:p>
      <w:pPr>
        <w:pStyle w:val="BodyText"/>
      </w:pPr>
      <w:r>
        <w:t xml:space="preserve">Таблица 1.1 - Пример таблицы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Заголовок 1</w:t>
            </w:r>
          </w:p>
        </w:tc>
        <w:tc>
          <w:tcPr/>
          <w:p>
            <w:pPr>
              <w:pStyle w:val="Compact"/>
            </w:pPr>
            <w:r>
              <w:t xml:space="preserve">Заголовок 2</w:t>
            </w:r>
          </w:p>
        </w:tc>
      </w:tr>
      <w:tr>
        <w:tc>
          <w:tcPr/>
          <w:p>
            <w:pPr>
              <w:pStyle w:val="Compact"/>
            </w:pPr>
            <w:r>
              <w:t xml:space="preserve">Ячейка 1</w:t>
            </w:r>
          </w:p>
        </w:tc>
        <w:tc>
          <w:tcPr/>
          <w:p>
            <w:pPr>
              <w:pStyle w:val="Compact"/>
            </w:pPr>
            <w:r>
              <w:t xml:space="preserve">Ячейка 2</w:t>
            </w:r>
          </w:p>
        </w:tc>
      </w:tr>
      <w:tr>
        <w:tc>
          <w:tcPr/>
          <w:p>
            <w:pPr>
              <w:pStyle w:val="Compact"/>
            </w:pPr>
            <w:r>
              <w:t xml:space="preserve">Ячейка 3</w:t>
            </w:r>
          </w:p>
        </w:tc>
        <w:tc>
          <w:tcPr/>
          <w:p>
            <w:pPr>
              <w:pStyle w:val="Compact"/>
            </w:pPr>
            <w:r>
              <w:t xml:space="preserve">Ячейка 4</w:t>
            </w:r>
          </w:p>
        </w:tc>
      </w:tr>
    </w:tbl>
    <w:bookmarkEnd w:id="13"/>
    <w:bookmarkStart w:id="14" w:name="заключение"/>
    <w:p>
      <w:pPr>
        <w:pStyle w:val="1"/>
      </w:pPr>
      <w:r>
        <w:t xml:space="preserve">Заключение</w:t>
      </w:r>
    </w:p>
    <w:p>
      <w:pPr>
        <w:pStyle w:val="FirstParagraph"/>
      </w:pPr>
      <w:r>
        <w:t xml:space="preserve">Это заключение.</w:t>
      </w:r>
    </w:p>
    <w:bookmarkEnd w:id="14"/>
    <w:sectPr w:rsidR="00D602C8">
      <w:pgSz w:h="16838" w:w="11906"/>
      <w:pgMar w:bottom="1134" w:footer="708" w:gutter="0" w:header="708" w:left="1701" w:right="850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ab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